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9060" w:type="dxa"/>
            <w:vAlign w:val="bottom"/>
            <w:gridSpan w:val="2"/>
            <w:vMerge w:val="restart"/>
          </w:tcPr>
          <w:p>
            <w:pPr>
              <w:jc w:val="center"/>
              <w:ind w:left="990"/>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0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9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180" w:type="dxa"/>
            <w:vAlign w:val="bottom"/>
          </w:tcPr>
          <w:p>
            <w:pPr>
              <w:spacing w:after="0"/>
              <w:rPr>
                <w:sz w:val="4"/>
                <w:szCs w:val="4"/>
                <w:color w:val="auto"/>
              </w:rPr>
            </w:pPr>
          </w:p>
        </w:tc>
        <w:tc>
          <w:tcPr>
            <w:tcW w:w="6880" w:type="dxa"/>
            <w:vAlign w:val="bottom"/>
            <w:vMerge w:val="restart"/>
          </w:tcPr>
          <w:p>
            <w:pPr>
              <w:jc w:val="center"/>
              <w:ind w:right="1008"/>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8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2180" w:type="dxa"/>
            <w:vAlign w:val="bottom"/>
          </w:tcPr>
          <w:p>
            <w:pPr>
              <w:spacing w:after="0"/>
              <w:rPr>
                <w:sz w:val="6"/>
                <w:szCs w:val="6"/>
                <w:color w:val="auto"/>
              </w:rPr>
            </w:pPr>
          </w:p>
        </w:tc>
        <w:tc>
          <w:tcPr>
            <w:tcW w:w="6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180" w:type="dxa"/>
            <w:vAlign w:val="bottom"/>
          </w:tcPr>
          <w:p>
            <w:pPr>
              <w:spacing w:after="0"/>
              <w:rPr>
                <w:sz w:val="10"/>
                <w:szCs w:val="10"/>
                <w:color w:val="auto"/>
              </w:rPr>
            </w:pPr>
          </w:p>
        </w:tc>
        <w:tc>
          <w:tcPr>
            <w:tcW w:w="6880" w:type="dxa"/>
            <w:vAlign w:val="bottom"/>
            <w:vMerge w:val="restart"/>
          </w:tcPr>
          <w:p>
            <w:pPr>
              <w:jc w:val="center"/>
              <w:ind w:right="1008"/>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6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6880" w:type="dxa"/>
            <w:vAlign w:val="bottom"/>
            <w:vMerge w:val="restart"/>
          </w:tcPr>
          <w:p>
            <w:pPr>
              <w:jc w:val="center"/>
              <w:ind w:right="1008"/>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180" w:type="dxa"/>
            <w:vAlign w:val="bottom"/>
          </w:tcPr>
          <w:p>
            <w:pPr>
              <w:spacing w:after="0"/>
              <w:rPr>
                <w:sz w:val="3"/>
                <w:szCs w:val="3"/>
                <w:color w:val="auto"/>
              </w:rPr>
            </w:pPr>
          </w:p>
        </w:tc>
        <w:tc>
          <w:tcPr>
            <w:tcW w:w="68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68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180" w:type="dxa"/>
            <w:vAlign w:val="bottom"/>
          </w:tcPr>
          <w:p>
            <w:pPr>
              <w:spacing w:after="0"/>
              <w:rPr>
                <w:sz w:val="15"/>
                <w:szCs w:val="15"/>
                <w:color w:val="auto"/>
              </w:rPr>
            </w:pPr>
          </w:p>
        </w:tc>
        <w:tc>
          <w:tcPr>
            <w:tcW w:w="6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9060" w:type="dxa"/>
            <w:vAlign w:val="bottom"/>
            <w:tcBorders>
              <w:bottom w:val="single" w:sz="8" w:color="9A9A9A"/>
            </w:tcBorders>
            <w:gridSpan w:val="2"/>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03-31-2024</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8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880" w:type="dxa"/>
            <w:vAlign w:val="bottom"/>
          </w:tcPr>
          <w:p>
            <w:pPr>
              <w:ind w:left="98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This Amendment (Check only one.):   is a restatement.</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80" w:type="dxa"/>
            <w:vAlign w:val="bottom"/>
          </w:tcPr>
          <w:p>
            <w:pPr>
              <w:spacing w:after="0"/>
              <w:rPr>
                <w:sz w:val="24"/>
                <w:szCs w:val="24"/>
                <w:color w:val="auto"/>
              </w:rPr>
            </w:pPr>
          </w:p>
        </w:tc>
        <w:tc>
          <w:tcPr>
            <w:tcW w:w="6880" w:type="dxa"/>
            <w:vAlign w:val="bottom"/>
          </w:tcPr>
          <w:p>
            <w:pPr>
              <w:ind w:left="980"/>
              <w:spacing w:after="0"/>
              <w:rPr>
                <w:sz w:val="20"/>
                <w:szCs w:val="20"/>
                <w:color w:val="auto"/>
              </w:rPr>
            </w:pPr>
            <w:r>
              <w:rPr>
                <w:rFonts w:ascii="Arial" w:cs="Arial" w:eastAsia="Arial" w:hAnsi="Arial"/>
                <w:sz w:val="18"/>
                <w:szCs w:val="18"/>
                <w:color w:val="auto"/>
              </w:rPr>
              <w:t>adds new holdings entries.</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6"/>
        </w:trPr>
        <w:tc>
          <w:tcPr>
            <w:tcW w:w="9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180" w:type="dxa"/>
            <w:vAlign w:val="bottom"/>
          </w:tcPr>
          <w:p>
            <w:pPr>
              <w:ind w:left="40"/>
              <w:spacing w:after="0"/>
              <w:rPr>
                <w:sz w:val="20"/>
                <w:szCs w:val="20"/>
                <w:color w:val="auto"/>
              </w:rPr>
            </w:pPr>
            <w:r>
              <w:rPr>
                <w:rFonts w:ascii="Arial" w:cs="Arial" w:eastAsia="Arial" w:hAnsi="Arial"/>
                <w:sz w:val="18"/>
                <w:szCs w:val="18"/>
                <w:color w:val="auto"/>
              </w:rPr>
              <w:t>Name:</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NetEase, Inc.</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Address:</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NetEase Building, No. 599 Wangshang Rd</w:t>
            </w: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180" w:type="dxa"/>
            <w:vAlign w:val="bottom"/>
          </w:tcPr>
          <w:p>
            <w:pPr>
              <w:spacing w:after="0"/>
              <w:rPr>
                <w:sz w:val="23"/>
                <w:szCs w:val="23"/>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Binjiang District</w:t>
            </w: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2180" w:type="dxa"/>
            <w:vAlign w:val="bottom"/>
          </w:tcPr>
          <w:p>
            <w:pPr>
              <w:spacing w:after="0"/>
              <w:rPr>
                <w:sz w:val="24"/>
                <w:szCs w:val="24"/>
                <w:color w:val="auto"/>
              </w:rPr>
            </w:pP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Hangzhou</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F4  310052</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180" w:type="dxa"/>
            <w:vAlign w:val="bottom"/>
          </w:tcPr>
          <w:p>
            <w:pPr>
              <w:ind w:left="40"/>
              <w:spacing w:after="0"/>
              <w:rPr>
                <w:sz w:val="20"/>
                <w:szCs w:val="20"/>
                <w:color w:val="auto"/>
              </w:rPr>
            </w:pPr>
            <w:r>
              <w:rPr>
                <w:rFonts w:ascii="Arial" w:cs="Arial" w:eastAsia="Arial" w:hAnsi="Arial"/>
                <w:sz w:val="18"/>
                <w:szCs w:val="18"/>
                <w:color w:val="auto"/>
              </w:rPr>
              <w:t>Form 13F File Number:</w:t>
            </w:r>
          </w:p>
        </w:tc>
        <w:tc>
          <w:tcPr>
            <w:tcW w:w="68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028-22646</w:t>
            </w: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40"/>
              <w:spacing w:after="0"/>
              <w:rPr>
                <w:sz w:val="20"/>
                <w:szCs w:val="20"/>
                <w:color w:val="auto"/>
              </w:rPr>
            </w:pPr>
            <w:r>
              <w:rPr>
                <w:rFonts w:ascii="Arial" w:cs="Arial" w:eastAsia="Arial" w:hAnsi="Arial"/>
                <w:sz w:val="18"/>
                <w:szCs w:val="18"/>
                <w:color w:val="auto"/>
              </w:rPr>
              <w:t>CRD Number (if</w:t>
            </w:r>
          </w:p>
        </w:tc>
        <w:tc>
          <w:tcPr>
            <w:tcW w:w="6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180" w:type="dxa"/>
            <w:vAlign w:val="bottom"/>
          </w:tcPr>
          <w:p>
            <w:pPr>
              <w:ind w:left="40"/>
              <w:spacing w:after="0"/>
              <w:rPr>
                <w:sz w:val="20"/>
                <w:szCs w:val="20"/>
                <w:color w:val="auto"/>
              </w:rPr>
            </w:pPr>
            <w:r>
              <w:rPr>
                <w:rFonts w:ascii="Arial" w:cs="Arial" w:eastAsia="Arial" w:hAnsi="Arial"/>
                <w:sz w:val="18"/>
                <w:szCs w:val="18"/>
                <w:color w:val="auto"/>
              </w:rPr>
              <w:t>applicable):</w:t>
            </w:r>
          </w:p>
        </w:tc>
        <w:tc>
          <w:tcPr>
            <w:tcW w:w="6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-3519170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-3519170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-2516505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-2516505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-2214245</wp:posOffset>
            </wp:positionV>
            <wp:extent cx="141605" cy="552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605" cy="552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5" w:lineRule="exact"/>
        <w:rPr>
          <w:sz w:val="24"/>
          <w:szCs w:val="24"/>
          <w:color w:val="auto"/>
        </w:rPr>
      </w:pPr>
    </w:p>
    <w:p>
      <w:pPr>
        <w:jc w:val="both"/>
        <w:ind w:right="20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48"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William Lei Ding</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Chief Executive Officer</w:t>
      </w:r>
    </w:p>
    <w:p>
      <w:pPr>
        <w:spacing w:after="0" w:line="62" w:lineRule="exact"/>
        <w:rPr>
          <w:sz w:val="24"/>
          <w:szCs w:val="24"/>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86-571-89853378</w:t>
      </w:r>
    </w:p>
    <w:p>
      <w:pPr>
        <w:spacing w:after="0" w:line="3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sz w:val="24"/>
          <w:szCs w:val="24"/>
          <w:color w:val="auto"/>
        </w:rPr>
      </w:pPr>
    </w:p>
    <w:p>
      <w:pPr>
        <w:ind w:left="40"/>
        <w:spacing w:after="0"/>
        <w:tabs>
          <w:tab w:leader="none" w:pos="2800" w:val="left"/>
          <w:tab w:leader="none" w:pos="4340" w:val="left"/>
        </w:tabs>
        <w:rPr>
          <w:sz w:val="20"/>
          <w:szCs w:val="20"/>
          <w:color w:val="auto"/>
        </w:rPr>
      </w:pPr>
      <w:r>
        <w:rPr>
          <w:rFonts w:ascii="Times New Roman" w:cs="Times New Roman" w:eastAsia="Times New Roman" w:hAnsi="Times New Roman"/>
          <w:sz w:val="18"/>
          <w:szCs w:val="18"/>
          <w:color w:val="0000FF"/>
        </w:rPr>
        <w:t>/s/ William Lei Ding</w:t>
      </w:r>
      <w:r>
        <w:rPr>
          <w:sz w:val="20"/>
          <w:szCs w:val="20"/>
          <w:color w:val="auto"/>
        </w:rPr>
        <w:tab/>
      </w:r>
      <w:r>
        <w:rPr>
          <w:rFonts w:ascii="Times New Roman" w:cs="Times New Roman" w:eastAsia="Times New Roman" w:hAnsi="Times New Roman"/>
          <w:sz w:val="18"/>
          <w:szCs w:val="18"/>
          <w:color w:val="0000FF"/>
        </w:rPr>
        <w:t>Hangzhou, F4</w:t>
      </w:r>
      <w:r>
        <w:rPr>
          <w:sz w:val="20"/>
          <w:szCs w:val="20"/>
          <w:color w:val="auto"/>
        </w:rPr>
        <w:tab/>
      </w:r>
      <w:r>
        <w:rPr>
          <w:rFonts w:ascii="Times New Roman" w:cs="Times New Roman" w:eastAsia="Times New Roman" w:hAnsi="Times New Roman"/>
          <w:sz w:val="16"/>
          <w:szCs w:val="16"/>
          <w:color w:val="0000FF"/>
        </w:rPr>
        <w:t>05-09-2024</w:t>
      </w:r>
    </w:p>
    <w:p>
      <w:pPr>
        <w:spacing w:after="0" w:line="65" w:lineRule="exact"/>
        <w:rPr>
          <w:sz w:val="24"/>
          <w:szCs w:val="24"/>
          <w:color w:val="auto"/>
        </w:rPr>
      </w:pPr>
    </w:p>
    <w:p>
      <w:pPr>
        <w:ind w:left="980"/>
        <w:spacing w:after="0"/>
        <w:tabs>
          <w:tab w:leader="none" w:pos="3100" w:val="left"/>
          <w:tab w:leader="none" w:pos="47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158115"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115" cy="158750"/>
                    </a:xfrm>
                    <a:prstGeom prst="rect">
                      <a:avLst/>
                    </a:prstGeom>
                    <a:noFill/>
                  </pic:spPr>
                </pic:pic>
              </a:graphicData>
            </a:graphic>
          </wp:anchor>
        </w:drawing>
      </w:r>
    </w:p>
    <w:p>
      <w:pPr>
        <w:spacing w:after="0" w:line="194" w:lineRule="exact"/>
        <w:rPr>
          <w:sz w:val="24"/>
          <w:szCs w:val="24"/>
          <w:color w:val="auto"/>
        </w:rPr>
      </w:pPr>
    </w:p>
    <w:p>
      <w:pPr>
        <w:ind w:left="320" w:hanging="227"/>
        <w:spacing w:after="0"/>
        <w:tabs>
          <w:tab w:leader="none" w:pos="3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36830</wp:posOffset>
            </wp:positionV>
            <wp:extent cx="158115" cy="175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56" w:lineRule="exact"/>
        <w:rPr>
          <w:sz w:val="24"/>
          <w:szCs w:val="24"/>
          <w:color w:val="auto"/>
        </w:rPr>
      </w:pPr>
    </w:p>
    <w:p>
      <w:pPr>
        <w:ind w:left="3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57" w:lineRule="exact"/>
        <w:rPr>
          <w:sz w:val="24"/>
          <w:szCs w:val="24"/>
          <w:color w:val="auto"/>
        </w:rPr>
      </w:pPr>
    </w:p>
    <w:p>
      <w:pPr>
        <w:ind w:left="320" w:right="32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pacing w:after="0" w:line="212"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Number of Other Included Managers:</w:t>
      </w:r>
      <w:r>
        <w:rPr>
          <w:sz w:val="20"/>
          <w:szCs w:val="20"/>
          <w:color w:val="auto"/>
        </w:rPr>
        <w:tab/>
      </w: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Form 13F Information Table Entry Total:</w:t>
      </w:r>
      <w:r>
        <w:rPr>
          <w:sz w:val="20"/>
          <w:szCs w:val="20"/>
          <w:color w:val="auto"/>
        </w:rPr>
        <w:tab/>
      </w:r>
      <w:r>
        <w:rPr>
          <w:rFonts w:ascii="Times New Roman" w:cs="Times New Roman" w:eastAsia="Times New Roman" w:hAnsi="Times New Roman"/>
          <w:sz w:val="18"/>
          <w:szCs w:val="18"/>
          <w:color w:val="0000FF"/>
        </w:rPr>
        <w:t>2</w:t>
      </w:r>
    </w:p>
    <w:p>
      <w:pPr>
        <w:spacing w:after="0" w:line="63" w:lineRule="exact"/>
        <w:rPr>
          <w:sz w:val="24"/>
          <w:szCs w:val="24"/>
          <w:color w:val="auto"/>
        </w:rPr>
      </w:pPr>
    </w:p>
    <w:p>
      <w:pPr>
        <w:ind w:left="180"/>
        <w:spacing w:after="0"/>
        <w:tabs>
          <w:tab w:leader="none" w:pos="3720" w:val="left"/>
        </w:tabs>
        <w:rPr>
          <w:sz w:val="20"/>
          <w:szCs w:val="20"/>
          <w:color w:val="auto"/>
        </w:rPr>
      </w:pPr>
      <w:r>
        <w:rPr>
          <w:rFonts w:ascii="Arial" w:cs="Arial" w:eastAsia="Arial" w:hAnsi="Arial"/>
          <w:sz w:val="18"/>
          <w:szCs w:val="18"/>
          <w:color w:val="auto"/>
        </w:rPr>
        <w:t>Form 13F Information Table Value Total:</w:t>
      </w:r>
      <w:r>
        <w:rPr>
          <w:sz w:val="20"/>
          <w:szCs w:val="20"/>
          <w:color w:val="auto"/>
        </w:rPr>
        <w:tab/>
      </w:r>
      <w:r>
        <w:rPr>
          <w:rFonts w:ascii="Times New Roman" w:cs="Times New Roman" w:eastAsia="Times New Roman" w:hAnsi="Times New Roman"/>
          <w:sz w:val="16"/>
          <w:szCs w:val="16"/>
          <w:color w:val="0000FF"/>
        </w:rPr>
        <w:t>243,960,726</w:t>
      </w:r>
    </w:p>
    <w:p>
      <w:pPr>
        <w:spacing w:after="0" w:line="65"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240"/>
          </w:cols>
          <w:pgMar w:left="320" w:top="315" w:right="339" w:bottom="0" w:gutter="0" w:footer="0" w:header="0"/>
        </w:sectPr>
      </w:pPr>
    </w:p>
    <w:p>
      <w:pPr>
        <w:spacing w:after="0" w:line="200" w:lineRule="exact"/>
        <w:rPr>
          <w:sz w:val="24"/>
          <w:szCs w:val="24"/>
          <w:color w:val="auto"/>
        </w:r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240"/>
          </w:cols>
          <w:pgMar w:left="320" w:top="315" w:right="339" w:bottom="0" w:gutter="0" w:footer="0" w:header="0"/>
          <w:type w:val="continuous"/>
        </w:sectPr>
      </w:pPr>
    </w:p>
    <w:bookmarkStart w:id="1" w:name="page2"/>
    <w:bookmarkEnd w:id="1"/>
    <w:p>
      <w:pPr>
        <w:spacing w:after="0" w:line="262"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7" w:lineRule="exact"/>
        <w:rPr>
          <w:sz w:val="20"/>
          <w:szCs w:val="20"/>
          <w:color w:val="auto"/>
        </w:rPr>
      </w:pPr>
    </w:p>
    <w:p>
      <w:pPr>
        <w:ind w:right="3740"/>
        <w:spacing w:after="0" w:line="32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25400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60" w:top="181" w:right="4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1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69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-774065</wp:posOffset>
            </wp:positionV>
            <wp:extent cx="59690"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-774065</wp:posOffset>
            </wp:positionV>
            <wp:extent cx="59690"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160" w:val="left"/>
          <w:tab w:leader="none" w:pos="2480" w:val="left"/>
        </w:tabs>
        <w:rPr>
          <w:sz w:val="20"/>
          <w:szCs w:val="20"/>
          <w:color w:val="auto"/>
        </w:rPr>
      </w:pPr>
      <w:r>
        <w:rPr>
          <w:rFonts w:ascii="Arial" w:cs="Arial" w:eastAsia="Arial" w:hAnsi="Arial"/>
          <w:sz w:val="18"/>
          <w:szCs w:val="18"/>
          <w:color w:val="auto"/>
        </w:rPr>
        <w:t>COLUMN 1</w:t>
        <w:tab/>
        <w:t>COLUMN 2</w:t>
      </w:r>
      <w:r>
        <w:rPr>
          <w:sz w:val="20"/>
          <w:szCs w:val="20"/>
          <w:color w:val="auto"/>
        </w:rPr>
        <w:tab/>
      </w:r>
      <w:r>
        <w:rPr>
          <w:rFonts w:ascii="Arial" w:cs="Arial" w:eastAsia="Arial" w:hAnsi="Arial"/>
          <w:sz w:val="16"/>
          <w:szCs w:val="16"/>
          <w:color w:val="auto"/>
        </w:rPr>
        <w:t>COLUMN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NAME OF</w:t>
            </w:r>
          </w:p>
        </w:tc>
        <w:tc>
          <w:tcPr>
            <w:tcW w:w="1220" w:type="dxa"/>
            <w:vAlign w:val="bottom"/>
          </w:tcPr>
          <w:p>
            <w:pPr>
              <w:ind w:left="120"/>
              <w:spacing w:after="0"/>
              <w:rPr>
                <w:sz w:val="20"/>
                <w:szCs w:val="20"/>
                <w:color w:val="auto"/>
              </w:rPr>
            </w:pPr>
            <w:r>
              <w:rPr>
                <w:rFonts w:ascii="Arial" w:cs="Arial" w:eastAsia="Arial" w:hAnsi="Arial"/>
                <w:sz w:val="18"/>
                <w:szCs w:val="18"/>
                <w:color w:val="auto"/>
              </w:rPr>
              <w:t>TITLE OF</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CUSIP</w:t>
            </w:r>
          </w:p>
        </w:tc>
        <w:tc>
          <w:tcPr>
            <w:tcW w:w="400" w:type="dxa"/>
            <w:vAlign w:val="bottom"/>
            <w:vMerge w:val="restart"/>
          </w:tcPr>
          <w:p>
            <w:pPr>
              <w:ind w:left="40"/>
              <w:spacing w:after="0"/>
              <w:rPr>
                <w:sz w:val="20"/>
                <w:szCs w:val="20"/>
                <w:color w:val="auto"/>
              </w:rPr>
            </w:pPr>
            <w:r>
              <w:rPr>
                <w:rFonts w:ascii="Arial" w:cs="Arial" w:eastAsia="Arial" w:hAnsi="Arial"/>
                <w:sz w:val="18"/>
                <w:szCs w:val="18"/>
                <w:color w:val="auto"/>
                <w:w w:val="96"/>
              </w:rPr>
              <w:t>FIGI</w:t>
            </w:r>
          </w:p>
        </w:tc>
        <w:tc>
          <w:tcPr>
            <w:tcW w:w="0" w:type="dxa"/>
            <w:vAlign w:val="bottom"/>
          </w:tcPr>
          <w:p>
            <w:pPr>
              <w:spacing w:after="0"/>
              <w:rPr>
                <w:sz w:val="1"/>
                <w:szCs w:val="1"/>
                <w:color w:val="auto"/>
              </w:rPr>
            </w:pPr>
          </w:p>
        </w:tc>
      </w:tr>
      <w:tr>
        <w:trPr>
          <w:trHeight w:val="136"/>
        </w:trPr>
        <w:tc>
          <w:tcPr>
            <w:tcW w:w="980" w:type="dxa"/>
            <w:vAlign w:val="bottom"/>
            <w:vMerge w:val="restart"/>
          </w:tcPr>
          <w:p>
            <w:pPr>
              <w:spacing w:after="0"/>
              <w:rPr>
                <w:sz w:val="20"/>
                <w:szCs w:val="20"/>
                <w:color w:val="auto"/>
              </w:rPr>
            </w:pPr>
            <w:r>
              <w:rPr>
                <w:rFonts w:ascii="Arial" w:cs="Arial" w:eastAsia="Arial" w:hAnsi="Arial"/>
                <w:sz w:val="18"/>
                <w:szCs w:val="18"/>
                <w:color w:val="auto"/>
              </w:rPr>
              <w:t>ISSUER</w:t>
            </w:r>
          </w:p>
        </w:tc>
        <w:tc>
          <w:tcPr>
            <w:tcW w:w="1220" w:type="dxa"/>
            <w:vAlign w:val="bottom"/>
            <w:vMerge w:val="restart"/>
          </w:tcPr>
          <w:p>
            <w:pPr>
              <w:ind w:left="120"/>
              <w:spacing w:after="0"/>
              <w:rPr>
                <w:sz w:val="20"/>
                <w:szCs w:val="20"/>
                <w:color w:val="auto"/>
              </w:rPr>
            </w:pPr>
            <w:r>
              <w:rPr>
                <w:rFonts w:ascii="Arial" w:cs="Arial" w:eastAsia="Arial" w:hAnsi="Arial"/>
                <w:sz w:val="18"/>
                <w:szCs w:val="18"/>
                <w:color w:val="auto"/>
              </w:rPr>
              <w:t>CLASS</w:t>
            </w:r>
          </w:p>
        </w:tc>
        <w:tc>
          <w:tcPr>
            <w:tcW w:w="102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0000FF"/>
              </w:rPr>
              <w:t>YOUDAO</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SPONSORED</w:t>
            </w: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98741T104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ADS</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0000FF"/>
              </w:rPr>
              <w:t>APPLOVIN</w:t>
            </w: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COM CL A</w:t>
            </w: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03831W108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12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6"/>
              </w:rPr>
              <w:t>COLUMN 4</w:t>
            </w:r>
          </w:p>
        </w:tc>
        <w:tc>
          <w:tcPr>
            <w:tcW w:w="1860" w:type="dxa"/>
            <w:vAlign w:val="bottom"/>
            <w:gridSpan w:val="2"/>
            <w:vMerge w:val="restart"/>
          </w:tcPr>
          <w:p>
            <w:pPr>
              <w:ind w:left="480"/>
              <w:spacing w:after="0"/>
              <w:rPr>
                <w:sz w:val="20"/>
                <w:szCs w:val="20"/>
                <w:color w:val="auto"/>
              </w:rPr>
            </w:pPr>
            <w:r>
              <w:rPr>
                <w:rFonts w:ascii="Arial" w:cs="Arial" w:eastAsia="Arial" w:hAnsi="Arial"/>
                <w:sz w:val="18"/>
                <w:szCs w:val="18"/>
                <w:color w:val="auto"/>
              </w:rPr>
              <w:t>COLUMN 5</w:t>
            </w:r>
          </w:p>
        </w:tc>
        <w:tc>
          <w:tcPr>
            <w:tcW w:w="1240" w:type="dxa"/>
            <w:vAlign w:val="bottom"/>
            <w:vMerge w:val="restart"/>
          </w:tcPr>
          <w:p>
            <w:pPr>
              <w:ind w:left="16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2080" w:type="dxa"/>
            <w:vAlign w:val="bottom"/>
            <w:gridSpan w:val="2"/>
            <w:vMerge w:val="restart"/>
          </w:tcPr>
          <w:p>
            <w:pPr>
              <w:jc w:val="right"/>
              <w:ind w:right="392"/>
              <w:spacing w:after="0"/>
              <w:rPr>
                <w:sz w:val="20"/>
                <w:szCs w:val="20"/>
                <w:color w:val="auto"/>
              </w:rPr>
            </w:pPr>
            <w:r>
              <w:rPr>
                <w:rFonts w:ascii="Arial" w:cs="Arial" w:eastAsia="Arial" w:hAnsi="Arial"/>
                <w:sz w:val="18"/>
                <w:szCs w:val="18"/>
                <w:color w:val="auto"/>
              </w:rPr>
              <w:t>COLUMN 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960" w:type="dxa"/>
            <w:vAlign w:val="bottom"/>
            <w:vMerge w:val="continue"/>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96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040" w:type="dxa"/>
            <w:vAlign w:val="bottom"/>
          </w:tcPr>
          <w:p>
            <w:pPr>
              <w:ind w:left="60"/>
              <w:spacing w:after="0"/>
              <w:rPr>
                <w:sz w:val="20"/>
                <w:szCs w:val="20"/>
                <w:color w:val="auto"/>
              </w:rPr>
            </w:pPr>
            <w:r>
              <w:rPr>
                <w:rFonts w:ascii="Arial" w:cs="Arial" w:eastAsia="Arial" w:hAnsi="Arial"/>
                <w:sz w:val="18"/>
                <w:szCs w:val="18"/>
                <w:color w:val="auto"/>
              </w:rPr>
              <w:t>SH/  PUT/</w:t>
            </w:r>
          </w:p>
        </w:tc>
        <w:tc>
          <w:tcPr>
            <w:tcW w:w="1240" w:type="dxa"/>
            <w:vAlign w:val="bottom"/>
          </w:tcPr>
          <w:p>
            <w:pPr>
              <w:ind w:left="60"/>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VOTING AUTHORITY</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96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PRN CALL</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2220" w:type="dxa"/>
            <w:vAlign w:val="bottom"/>
            <w:gridSpan w:val="3"/>
            <w:vMerge w:val="restart"/>
          </w:tcPr>
          <w:p>
            <w:pPr>
              <w:jc w:val="right"/>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24"/>
        </w:trPr>
        <w:tc>
          <w:tcPr>
            <w:tcW w:w="960" w:type="dxa"/>
            <w:vAlign w:val="bottom"/>
            <w:vMerge w:val="continue"/>
          </w:tcPr>
          <w:p>
            <w:pPr>
              <w:spacing w:after="0"/>
              <w:rPr>
                <w:sz w:val="10"/>
                <w:szCs w:val="10"/>
                <w:color w:val="auto"/>
              </w:rPr>
            </w:pPr>
          </w:p>
        </w:tc>
        <w:tc>
          <w:tcPr>
            <w:tcW w:w="820" w:type="dxa"/>
            <w:vAlign w:val="bottom"/>
          </w:tcPr>
          <w:p>
            <w:pPr>
              <w:jc w:val="right"/>
              <w:spacing w:after="0" w:line="124" w:lineRule="exact"/>
              <w:rPr>
                <w:sz w:val="20"/>
                <w:szCs w:val="20"/>
                <w:color w:val="auto"/>
              </w:rPr>
            </w:pPr>
            <w:r>
              <w:rPr>
                <w:rFonts w:ascii="Arial" w:cs="Arial" w:eastAsia="Arial" w:hAnsi="Arial"/>
                <w:sz w:val="14"/>
                <w:szCs w:val="14"/>
                <w:color w:val="auto"/>
              </w:rPr>
              <w:t>AMT</w:t>
            </w:r>
          </w:p>
        </w:tc>
        <w:tc>
          <w:tcPr>
            <w:tcW w:w="10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96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11,651,138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2,898,293</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2,898,293</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9"/>
              </w:rPr>
              <w:t>232,309,588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3,356,105</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3,356,105</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2">
        <w:col w:w="3620" w:space="220"/>
        <w:col w:w="7280"/>
      </w:cols>
      <w:pgMar w:left="380" w:top="207"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2024-05-09T05:22:01Z</dcterms:created>
  <dcterms:modified xsi:type="dcterms:W3CDTF">2024-05-09T05:22:01Z</dcterms:modified>
</cp:coreProperties>
</file>